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257" w:rsidRPr="00AD3257" w:rsidRDefault="00207A85" w:rsidP="00AD3257">
      <w:pPr>
        <w:pStyle w:val="NoSpacing"/>
        <w:jc w:val="center"/>
        <w:rPr>
          <w:rFonts w:ascii="Times New Roman" w:hAnsi="Times New Roman" w:cs="Times New Roman"/>
          <w:szCs w:val="24"/>
        </w:rPr>
      </w:pPr>
      <w:r>
        <w:rPr>
          <w:rFonts w:ascii="Times New Roman" w:hAnsi="Times New Roman" w:cs="Times New Roman"/>
          <w:szCs w:val="24"/>
        </w:rPr>
        <w:t xml:space="preserve">A SUMMARY OF THE </w:t>
      </w:r>
      <w:r w:rsidR="00AD3257" w:rsidRPr="00AD3257">
        <w:rPr>
          <w:rFonts w:ascii="Times New Roman" w:hAnsi="Times New Roman" w:cs="Times New Roman"/>
          <w:szCs w:val="24"/>
        </w:rPr>
        <w:t>PROPOSED TERMS OF DISMISSAL</w:t>
      </w:r>
    </w:p>
    <w:p w:rsidR="0026574D" w:rsidRPr="00AD3257" w:rsidRDefault="00AD3257" w:rsidP="00AD3257">
      <w:pPr>
        <w:pStyle w:val="NoSpacing"/>
        <w:jc w:val="center"/>
        <w:rPr>
          <w:rFonts w:ascii="Times New Roman" w:hAnsi="Times New Roman" w:cs="Times New Roman"/>
          <w:szCs w:val="24"/>
        </w:rPr>
      </w:pPr>
      <w:r w:rsidRPr="00AD3257">
        <w:rPr>
          <w:rFonts w:ascii="Times New Roman" w:hAnsi="Times New Roman" w:cs="Times New Roman"/>
          <w:szCs w:val="24"/>
        </w:rPr>
        <w:t>FOR FIRST PRESBYTERIAN CHURCH OF DUNELLEN FROM</w:t>
      </w:r>
    </w:p>
    <w:p w:rsidR="00AD3257" w:rsidRPr="00AD3257" w:rsidRDefault="00AD3257" w:rsidP="00AD3257">
      <w:pPr>
        <w:pStyle w:val="NoSpacing"/>
        <w:jc w:val="center"/>
        <w:rPr>
          <w:rFonts w:ascii="Times New Roman" w:hAnsi="Times New Roman" w:cs="Times New Roman"/>
          <w:szCs w:val="24"/>
        </w:rPr>
      </w:pPr>
      <w:r w:rsidRPr="00AD3257">
        <w:rPr>
          <w:rFonts w:ascii="Times New Roman" w:hAnsi="Times New Roman" w:cs="Times New Roman"/>
          <w:szCs w:val="24"/>
        </w:rPr>
        <w:t>Presbyterian Church (USA)</w:t>
      </w:r>
    </w:p>
    <w:p w:rsidR="00AD3257" w:rsidRPr="00AD3257" w:rsidRDefault="00AD3257" w:rsidP="00AD3257">
      <w:pPr>
        <w:pStyle w:val="NoSpacing"/>
        <w:jc w:val="center"/>
        <w:rPr>
          <w:rFonts w:ascii="Times New Roman" w:hAnsi="Times New Roman" w:cs="Times New Roman"/>
          <w:szCs w:val="24"/>
        </w:rPr>
      </w:pPr>
      <w:proofErr w:type="gramStart"/>
      <w:r w:rsidRPr="00AD3257">
        <w:rPr>
          <w:rFonts w:ascii="Times New Roman" w:hAnsi="Times New Roman" w:cs="Times New Roman"/>
          <w:szCs w:val="24"/>
        </w:rPr>
        <w:t>to</w:t>
      </w:r>
      <w:proofErr w:type="gramEnd"/>
    </w:p>
    <w:p w:rsidR="00AD3257" w:rsidRPr="00AD3257" w:rsidRDefault="00AD3257" w:rsidP="00AD3257">
      <w:pPr>
        <w:pStyle w:val="NoSpacing"/>
        <w:jc w:val="center"/>
        <w:rPr>
          <w:rFonts w:ascii="Times New Roman" w:hAnsi="Times New Roman" w:cs="Times New Roman"/>
          <w:b/>
          <w:bCs/>
          <w:szCs w:val="24"/>
        </w:rPr>
      </w:pPr>
      <w:r w:rsidRPr="00AD3257">
        <w:rPr>
          <w:rFonts w:ascii="Times New Roman" w:hAnsi="Times New Roman" w:cs="Times New Roman"/>
          <w:szCs w:val="24"/>
        </w:rPr>
        <w:t>A Covenant Order of Evangelical Presbyterians</w:t>
      </w:r>
    </w:p>
    <w:p w:rsidR="0026574D" w:rsidRDefault="0026574D" w:rsidP="00AD3257">
      <w:pPr>
        <w:pStyle w:val="NoSpacing"/>
        <w:rPr>
          <w:rFonts w:ascii="Times New Roman" w:hAnsi="Times New Roman" w:cs="Times New Roman"/>
          <w:szCs w:val="24"/>
          <w:lang w:eastAsia="en-US" w:bidi="ar-SA"/>
        </w:rPr>
      </w:pPr>
      <w:r w:rsidRPr="00AD3257">
        <w:rPr>
          <w:rFonts w:ascii="Times New Roman" w:hAnsi="Times New Roman" w:cs="Times New Roman"/>
          <w:szCs w:val="24"/>
          <w:lang w:eastAsia="en-US" w:bidi="ar-SA"/>
        </w:rPr>
        <w:t xml:space="preserve"> </w:t>
      </w:r>
    </w:p>
    <w:p w:rsidR="00207A85" w:rsidRDefault="00207A85" w:rsidP="00AD3257">
      <w:pPr>
        <w:pStyle w:val="NoSpacing"/>
        <w:rPr>
          <w:rFonts w:ascii="Times New Roman" w:hAnsi="Times New Roman" w:cs="Times New Roman"/>
          <w:szCs w:val="24"/>
          <w:lang w:eastAsia="en-US" w:bidi="ar-SA"/>
        </w:rPr>
      </w:pPr>
      <w:r>
        <w:rPr>
          <w:rFonts w:ascii="Times New Roman" w:hAnsi="Times New Roman" w:cs="Times New Roman"/>
          <w:szCs w:val="24"/>
          <w:lang w:eastAsia="en-US" w:bidi="ar-SA"/>
        </w:rPr>
        <w:t>These terms of dismissal have been negotiated between the session of First Presbyterian Church and the Presbytery Resolution Team, and will ultimately be brought to the full presbytery for ratification on June 26, 2012. They are presented for information only.</w:t>
      </w:r>
    </w:p>
    <w:p w:rsidR="00AD3257" w:rsidRPr="00AD3257" w:rsidRDefault="00AD3257" w:rsidP="00AD3257">
      <w:pPr>
        <w:pStyle w:val="NoSpacing"/>
        <w:rPr>
          <w:rFonts w:ascii="Times New Roman" w:hAnsi="Times New Roman" w:cs="Times New Roman"/>
          <w:szCs w:val="24"/>
          <w:lang w:eastAsia="en-US" w:bidi="ar-SA"/>
        </w:rPr>
      </w:pPr>
      <w:bookmarkStart w:id="0" w:name="_GoBack"/>
      <w:bookmarkEnd w:id="0"/>
    </w:p>
    <w:p w:rsidR="00207A85" w:rsidRDefault="00207A85" w:rsidP="00AD3257">
      <w:pPr>
        <w:pStyle w:val="NoSpacing"/>
        <w:rPr>
          <w:rFonts w:ascii="Times New Roman" w:hAnsi="Times New Roman" w:cs="Times New Roman"/>
          <w:szCs w:val="24"/>
          <w:lang w:eastAsia="en-US" w:bidi="ar-SA"/>
        </w:rPr>
      </w:pPr>
      <w:r>
        <w:rPr>
          <w:rFonts w:ascii="Times New Roman" w:hAnsi="Times New Roman" w:cs="Times New Roman"/>
          <w:szCs w:val="24"/>
          <w:lang w:eastAsia="en-US" w:bidi="ar-SA"/>
        </w:rPr>
        <w:t xml:space="preserve">First Presbyterian Church of Dunellen: </w:t>
      </w:r>
    </w:p>
    <w:p w:rsidR="00AD3257" w:rsidRPr="00AD3257" w:rsidRDefault="00207A85" w:rsidP="00207A85">
      <w:pPr>
        <w:pStyle w:val="NoSpacing"/>
        <w:numPr>
          <w:ilvl w:val="0"/>
          <w:numId w:val="2"/>
        </w:numPr>
        <w:rPr>
          <w:rFonts w:ascii="Times New Roman" w:hAnsi="Times New Roman" w:cs="Times New Roman"/>
          <w:szCs w:val="24"/>
          <w:lang w:eastAsia="en-US" w:bidi="ar-SA"/>
        </w:rPr>
      </w:pPr>
      <w:r>
        <w:rPr>
          <w:rFonts w:ascii="Times New Roman" w:hAnsi="Times New Roman" w:cs="Times New Roman"/>
          <w:szCs w:val="24"/>
          <w:lang w:eastAsia="en-US" w:bidi="ar-SA"/>
        </w:rPr>
        <w:t>Shall</w:t>
      </w:r>
      <w:r w:rsidR="00AD3257" w:rsidRPr="00AD3257">
        <w:rPr>
          <w:rFonts w:ascii="Times New Roman" w:hAnsi="Times New Roman" w:cs="Times New Roman"/>
          <w:szCs w:val="24"/>
          <w:lang w:eastAsia="en-US" w:bidi="ar-SA"/>
        </w:rPr>
        <w:t xml:space="preserve"> pay to the Presbytery of Elizabeth the balance of its per capita payments from 2011 ($8,614) and full per capita payment for 2012 ($19,228) for a total per capita payment of $19,228.</w:t>
      </w:r>
    </w:p>
    <w:p w:rsidR="00AD3257" w:rsidRPr="00AD3257" w:rsidRDefault="00207A85" w:rsidP="00207A85">
      <w:pPr>
        <w:pStyle w:val="NoSpacing"/>
        <w:numPr>
          <w:ilvl w:val="0"/>
          <w:numId w:val="2"/>
        </w:numPr>
        <w:rPr>
          <w:rFonts w:ascii="Times New Roman" w:hAnsi="Times New Roman" w:cs="Times New Roman"/>
          <w:szCs w:val="24"/>
        </w:rPr>
      </w:pPr>
      <w:r>
        <w:rPr>
          <w:rFonts w:ascii="Times New Roman" w:hAnsi="Times New Roman" w:cs="Times New Roman"/>
          <w:szCs w:val="24"/>
        </w:rPr>
        <w:t>A</w:t>
      </w:r>
      <w:r w:rsidR="000D38E3" w:rsidRPr="00AD3257">
        <w:rPr>
          <w:rFonts w:ascii="Times New Roman" w:hAnsi="Times New Roman" w:cs="Times New Roman"/>
          <w:szCs w:val="24"/>
        </w:rPr>
        <w:t>ccepts responsibility for payment of reasonable legal fees paid by the Presbytery to review documents relating to this dismissal.</w:t>
      </w:r>
      <w:r w:rsidR="0026574D" w:rsidRPr="00AD3257">
        <w:rPr>
          <w:rFonts w:ascii="Times New Roman" w:hAnsi="Times New Roman" w:cs="Times New Roman"/>
          <w:szCs w:val="24"/>
        </w:rPr>
        <w:t xml:space="preserve"> </w:t>
      </w:r>
    </w:p>
    <w:p w:rsidR="00AD3257" w:rsidRPr="00AD3257" w:rsidRDefault="00207A85" w:rsidP="00207A85">
      <w:pPr>
        <w:pStyle w:val="NoSpacing"/>
        <w:numPr>
          <w:ilvl w:val="0"/>
          <w:numId w:val="2"/>
        </w:numPr>
        <w:rPr>
          <w:rFonts w:ascii="Times New Roman" w:hAnsi="Times New Roman" w:cs="Times New Roman"/>
          <w:szCs w:val="24"/>
        </w:rPr>
      </w:pPr>
      <w:r>
        <w:rPr>
          <w:rFonts w:ascii="Times New Roman" w:hAnsi="Times New Roman" w:cs="Times New Roman"/>
          <w:szCs w:val="24"/>
        </w:rPr>
        <w:t>S</w:t>
      </w:r>
      <w:r w:rsidR="00AD3257" w:rsidRPr="00AD3257">
        <w:rPr>
          <w:rFonts w:ascii="Times New Roman" w:hAnsi="Times New Roman" w:cs="Times New Roman"/>
          <w:szCs w:val="24"/>
        </w:rPr>
        <w:t xml:space="preserve">hall render to the Presbytery of Elizabeth the monies it is holding as a Self-Development of People grant originally awarded to First Presbyterian Church, Elizabeth.  The grant was intended to finance a computer training program, and when FPC Elizabeth did not use it, it transferred the money to FPC Dunellen with the hope that FPC Dunellen’s Hispanic Ministry would take over the project.  Believing that the monies are intended for the Presbytery of Elizabeth, FPC Dunellen shall give these funds to the Presbytery of Elizabeth.  These funds amount to </w:t>
      </w:r>
      <w:r w:rsidR="00AD3257" w:rsidRPr="00AD3257">
        <w:rPr>
          <w:rStyle w:val="Strong"/>
          <w:rFonts w:ascii="Times New Roman" w:hAnsi="Times New Roman" w:cs="Times New Roman"/>
          <w:b w:val="0"/>
          <w:szCs w:val="24"/>
        </w:rPr>
        <w:t>$9,520.90</w:t>
      </w:r>
      <w:r w:rsidR="00AD3257" w:rsidRPr="00AD3257">
        <w:rPr>
          <w:rFonts w:ascii="Times New Roman" w:hAnsi="Times New Roman" w:cs="Times New Roman"/>
          <w:b/>
          <w:szCs w:val="24"/>
        </w:rPr>
        <w:t>.</w:t>
      </w:r>
    </w:p>
    <w:p w:rsidR="0026574D" w:rsidRDefault="00207A85" w:rsidP="00207A85">
      <w:pPr>
        <w:pStyle w:val="NoSpacing"/>
        <w:numPr>
          <w:ilvl w:val="0"/>
          <w:numId w:val="2"/>
        </w:numPr>
        <w:rPr>
          <w:rFonts w:ascii="Times New Roman" w:hAnsi="Times New Roman" w:cs="Times New Roman"/>
          <w:szCs w:val="24"/>
        </w:rPr>
      </w:pPr>
      <w:r>
        <w:rPr>
          <w:rFonts w:ascii="Times New Roman" w:hAnsi="Times New Roman" w:cs="Times New Roman"/>
          <w:szCs w:val="24"/>
        </w:rPr>
        <w:t>S</w:t>
      </w:r>
      <w:r w:rsidR="00E40B43" w:rsidRPr="00AD3257">
        <w:rPr>
          <w:rFonts w:ascii="Times New Roman" w:hAnsi="Times New Roman" w:cs="Times New Roman"/>
          <w:szCs w:val="24"/>
        </w:rPr>
        <w:t>hall also commit to sharing a time of worship with the Presbytery of Elizabeth shortly after the dismissal process is completed, whereby we shall celebrate the ministry we have shared, and whereby we shall hold up our common love for Jesus Christ.</w:t>
      </w:r>
    </w:p>
    <w:p w:rsidR="00207A85" w:rsidRPr="00AD3257" w:rsidRDefault="00207A85" w:rsidP="00AD3257">
      <w:pPr>
        <w:pStyle w:val="NoSpacing"/>
        <w:rPr>
          <w:rFonts w:ascii="Times New Roman" w:hAnsi="Times New Roman" w:cs="Times New Roman"/>
          <w:szCs w:val="24"/>
        </w:rPr>
      </w:pPr>
    </w:p>
    <w:p w:rsidR="00AD3257" w:rsidRPr="00AD3257" w:rsidRDefault="00AD3257" w:rsidP="00AD3257">
      <w:pPr>
        <w:pStyle w:val="NoSpacing"/>
        <w:rPr>
          <w:rFonts w:ascii="Times New Roman" w:hAnsi="Times New Roman" w:cs="Times New Roman"/>
          <w:szCs w:val="24"/>
        </w:rPr>
      </w:pPr>
      <w:r w:rsidRPr="00AD3257">
        <w:rPr>
          <w:rFonts w:ascii="Times New Roman" w:hAnsi="Times New Roman" w:cs="Times New Roman"/>
          <w:szCs w:val="24"/>
        </w:rPr>
        <w:t xml:space="preserve">The Presbytery of Elizabeth </w:t>
      </w:r>
      <w:r w:rsidR="00207A85">
        <w:rPr>
          <w:rFonts w:ascii="Times New Roman" w:hAnsi="Times New Roman" w:cs="Times New Roman"/>
          <w:szCs w:val="24"/>
        </w:rPr>
        <w:t>shall relinquish</w:t>
      </w:r>
      <w:r w:rsidRPr="00AD3257">
        <w:rPr>
          <w:rFonts w:ascii="Times New Roman" w:hAnsi="Times New Roman" w:cs="Times New Roman"/>
          <w:szCs w:val="24"/>
        </w:rPr>
        <w:t xml:space="preserve"> all claims on any property held by First Presbyterian Church of Dunellen, including the church building and both manses.</w:t>
      </w:r>
    </w:p>
    <w:p w:rsidR="00E40B43" w:rsidRPr="00AD3257" w:rsidRDefault="00E40B43" w:rsidP="00AD3257">
      <w:pPr>
        <w:pStyle w:val="NoSpacing"/>
        <w:rPr>
          <w:rFonts w:ascii="Times New Roman" w:hAnsi="Times New Roman" w:cs="Times New Roman"/>
          <w:szCs w:val="24"/>
        </w:rPr>
      </w:pPr>
    </w:p>
    <w:p w:rsidR="00207A85" w:rsidRPr="00AD3257" w:rsidRDefault="00207A85" w:rsidP="00207A85">
      <w:pPr>
        <w:pStyle w:val="NoSpacing"/>
        <w:rPr>
          <w:rFonts w:ascii="Times New Roman" w:hAnsi="Times New Roman" w:cs="Times New Roman"/>
          <w:szCs w:val="24"/>
        </w:rPr>
      </w:pPr>
      <w:r w:rsidRPr="00AD3257">
        <w:rPr>
          <w:rFonts w:ascii="Times New Roman" w:hAnsi="Times New Roman" w:cs="Times New Roman"/>
          <w:szCs w:val="24"/>
        </w:rPr>
        <w:t xml:space="preserve">Any member of First Presbyterian Church, Dunellen who wishes to remain as a member of the Presbyterian Church (U.S.A.) shall be under the care of the Presbytery of Elizabeth. </w:t>
      </w:r>
    </w:p>
    <w:p w:rsidR="003957C0" w:rsidRDefault="003957C0" w:rsidP="00AD3257">
      <w:pPr>
        <w:pStyle w:val="NoSpacing"/>
        <w:rPr>
          <w:rFonts w:ascii="Times New Roman" w:hAnsi="Times New Roman" w:cs="Times New Roman"/>
          <w:szCs w:val="24"/>
        </w:rPr>
      </w:pPr>
    </w:p>
    <w:p w:rsidR="00207A85" w:rsidRDefault="00207A85" w:rsidP="00AD3257">
      <w:pPr>
        <w:pStyle w:val="NoSpacing"/>
        <w:rPr>
          <w:rFonts w:ascii="Times New Roman" w:hAnsi="Times New Roman" w:cs="Times New Roman"/>
          <w:szCs w:val="24"/>
        </w:rPr>
      </w:pPr>
    </w:p>
    <w:p w:rsidR="00207A85" w:rsidRPr="00AD3257" w:rsidRDefault="00207A85" w:rsidP="00AD3257">
      <w:pPr>
        <w:pStyle w:val="NoSpacing"/>
        <w:rPr>
          <w:rFonts w:ascii="Times New Roman" w:hAnsi="Times New Roman" w:cs="Times New Roman"/>
          <w:szCs w:val="24"/>
        </w:rPr>
      </w:pPr>
    </w:p>
    <w:sectPr w:rsidR="00207A85" w:rsidRPr="00AD3257" w:rsidSect="00395ECA">
      <w:type w:val="continuous"/>
      <w:pgSz w:w="12240" w:h="15840" w:code="1"/>
      <w:pgMar w:top="1872" w:right="1109" w:bottom="706" w:left="128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DEF"/>
    <w:multiLevelType w:val="hybridMultilevel"/>
    <w:tmpl w:val="3750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F674D"/>
    <w:multiLevelType w:val="hybridMultilevel"/>
    <w:tmpl w:val="A30C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6DE"/>
    <w:rsid w:val="00082423"/>
    <w:rsid w:val="000D38E3"/>
    <w:rsid w:val="00145407"/>
    <w:rsid w:val="00173B7E"/>
    <w:rsid w:val="001A7B15"/>
    <w:rsid w:val="00207A85"/>
    <w:rsid w:val="0026574D"/>
    <w:rsid w:val="0029135B"/>
    <w:rsid w:val="003957C0"/>
    <w:rsid w:val="00395ECA"/>
    <w:rsid w:val="0049571C"/>
    <w:rsid w:val="004F1049"/>
    <w:rsid w:val="00636D86"/>
    <w:rsid w:val="006C16A7"/>
    <w:rsid w:val="00747AA0"/>
    <w:rsid w:val="007C2E90"/>
    <w:rsid w:val="00862D4C"/>
    <w:rsid w:val="009F06DE"/>
    <w:rsid w:val="00A53152"/>
    <w:rsid w:val="00AD3257"/>
    <w:rsid w:val="00B53675"/>
    <w:rsid w:val="00CB1B2E"/>
    <w:rsid w:val="00D26677"/>
    <w:rsid w:val="00E27C54"/>
    <w:rsid w:val="00E4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54"/>
    <w:pPr>
      <w:widowControl w:val="0"/>
      <w:autoSpaceDE w:val="0"/>
      <w:autoSpaceDN w:val="0"/>
      <w:adjustRightInd w:val="0"/>
    </w:pPr>
    <w:rPr>
      <w:rFonts w:ascii="Georgia" w:hAnsi="Georgi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E27C54"/>
    <w:pPr>
      <w:keepNext/>
      <w:spacing w:before="240" w:after="120"/>
    </w:pPr>
    <w:rPr>
      <w:rFonts w:ascii="Arial" w:hAnsi="Arial" w:cs="Tahoma"/>
      <w:color w:val="000000"/>
      <w:sz w:val="28"/>
      <w:szCs w:val="28"/>
    </w:rPr>
  </w:style>
  <w:style w:type="paragraph" w:styleId="BodyText">
    <w:name w:val="Body Text"/>
    <w:basedOn w:val="Normal"/>
    <w:link w:val="BodyTextChar"/>
    <w:uiPriority w:val="99"/>
    <w:rsid w:val="00E27C54"/>
    <w:pPr>
      <w:spacing w:after="120"/>
    </w:pPr>
    <w:rPr>
      <w:color w:val="000000"/>
    </w:rPr>
  </w:style>
  <w:style w:type="character" w:customStyle="1" w:styleId="BodyTextChar">
    <w:name w:val="Body Text Char"/>
    <w:link w:val="BodyText"/>
    <w:uiPriority w:val="99"/>
    <w:semiHidden/>
    <w:rsid w:val="00E27C54"/>
    <w:rPr>
      <w:rFonts w:ascii="Georgia" w:hAnsi="Georgia" w:cs="Mangal"/>
      <w:sz w:val="24"/>
      <w:szCs w:val="21"/>
      <w:lang w:eastAsia="zh-CN" w:bidi="hi-IN"/>
    </w:rPr>
  </w:style>
  <w:style w:type="paragraph" w:styleId="List">
    <w:name w:val="List"/>
    <w:basedOn w:val="BodyText"/>
    <w:uiPriority w:val="99"/>
    <w:rsid w:val="00E27C54"/>
    <w:rPr>
      <w:rFonts w:ascii="Tahoma" w:cs="Tahoma"/>
    </w:rPr>
  </w:style>
  <w:style w:type="paragraph" w:styleId="Caption">
    <w:name w:val="caption"/>
    <w:basedOn w:val="Normal"/>
    <w:uiPriority w:val="99"/>
    <w:qFormat/>
    <w:rsid w:val="00E27C54"/>
    <w:pPr>
      <w:spacing w:before="120" w:after="120"/>
    </w:pPr>
    <w:rPr>
      <w:rFonts w:ascii="Tahoma" w:cs="Tahoma"/>
      <w:i/>
      <w:iCs/>
      <w:color w:val="000000"/>
    </w:rPr>
  </w:style>
  <w:style w:type="paragraph" w:customStyle="1" w:styleId="Index">
    <w:name w:val="Index"/>
    <w:basedOn w:val="Normal"/>
    <w:uiPriority w:val="99"/>
    <w:rsid w:val="00E27C54"/>
    <w:rPr>
      <w:rFonts w:ascii="Tahoma" w:cs="Tahoma"/>
      <w:color w:val="000000"/>
    </w:rPr>
  </w:style>
  <w:style w:type="character" w:styleId="Strong">
    <w:name w:val="Strong"/>
    <w:uiPriority w:val="22"/>
    <w:qFormat/>
    <w:rsid w:val="00B53675"/>
    <w:rPr>
      <w:b/>
      <w:bCs/>
    </w:rPr>
  </w:style>
  <w:style w:type="paragraph" w:styleId="NoSpacing">
    <w:name w:val="No Spacing"/>
    <w:uiPriority w:val="1"/>
    <w:qFormat/>
    <w:rsid w:val="00AD3257"/>
    <w:pPr>
      <w:widowControl w:val="0"/>
      <w:autoSpaceDE w:val="0"/>
      <w:autoSpaceDN w:val="0"/>
      <w:adjustRightInd w:val="0"/>
    </w:pPr>
    <w:rPr>
      <w:rFonts w:ascii="Georgia" w:hAnsi="Georgia" w:cs="Mangal"/>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B365-B3BF-4D9D-93E7-90A9F6D4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 AGREEMENT</vt:lpstr>
    </vt:vector>
  </TitlesOfParts>
  <Company>Toshiba</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AGREEMENT</dc:title>
  <dc:creator>Brian</dc:creator>
  <cp:lastModifiedBy>Jeff</cp:lastModifiedBy>
  <cp:revision>4</cp:revision>
  <cp:lastPrinted>2012-03-12T16:38:00Z</cp:lastPrinted>
  <dcterms:created xsi:type="dcterms:W3CDTF">2012-06-07T15:31:00Z</dcterms:created>
  <dcterms:modified xsi:type="dcterms:W3CDTF">2012-06-07T15:47:00Z</dcterms:modified>
</cp:coreProperties>
</file>