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CB" w:rsidRDefault="00D27BCB" w:rsidP="00D27BCB">
      <w:pPr>
        <w:jc w:val="center"/>
        <w:rPr>
          <w:b/>
        </w:rPr>
      </w:pPr>
      <w:bookmarkStart w:id="0" w:name="_GoBack"/>
      <w:r w:rsidRPr="00D27BCB">
        <w:rPr>
          <w:b/>
        </w:rPr>
        <w:t>Jesus – Up Close and Personal</w:t>
      </w:r>
    </w:p>
    <w:bookmarkEnd w:id="0"/>
    <w:p w:rsidR="00D27BCB" w:rsidRDefault="00D27BCB" w:rsidP="00D27BCB">
      <w:pPr>
        <w:jc w:val="center"/>
        <w:rPr>
          <w:b/>
        </w:rPr>
      </w:pPr>
      <w:r w:rsidRPr="00D27BCB">
        <w:rPr>
          <w:b/>
        </w:rPr>
        <w:t>“Is Jesus God, or God’s Son?”</w:t>
      </w:r>
    </w:p>
    <w:p w:rsidR="00D27BCB" w:rsidRDefault="00D27BCB" w:rsidP="00D27BCB">
      <w:pPr>
        <w:jc w:val="center"/>
        <w:rPr>
          <w:b/>
        </w:rPr>
      </w:pPr>
      <w:r>
        <w:rPr>
          <w:b/>
        </w:rPr>
        <w:t>February 5, 2012</w:t>
      </w:r>
    </w:p>
    <w:p w:rsidR="00D27BCB" w:rsidRDefault="00D27BCB" w:rsidP="00D27BCB">
      <w:pPr>
        <w:jc w:val="center"/>
        <w:rPr>
          <w:b/>
        </w:rPr>
      </w:pPr>
      <w:r w:rsidRPr="00D27BCB">
        <w:rPr>
          <w:b/>
        </w:rPr>
        <w:t>Genesis 1:1, 26-27; John 16:12-15</w:t>
      </w:r>
    </w:p>
    <w:p w:rsidR="00D27BCB" w:rsidRPr="00C9373B" w:rsidRDefault="00D27BCB" w:rsidP="00D27BCB">
      <w:pPr>
        <w:rPr>
          <w:b/>
        </w:rPr>
      </w:pPr>
    </w:p>
    <w:p w:rsidR="00D27BCB" w:rsidRPr="00C9373B" w:rsidRDefault="00D27BCB" w:rsidP="00D27BCB">
      <w:r w:rsidRPr="00C9373B">
        <w:t xml:space="preserve"> </w:t>
      </w:r>
    </w:p>
    <w:p w:rsidR="00D52B70" w:rsidRPr="00C9373B" w:rsidRDefault="00D52B70" w:rsidP="00D52B70">
      <w:pPr>
        <w:pStyle w:val="NoSpacing"/>
        <w:numPr>
          <w:ilvl w:val="0"/>
          <w:numId w:val="1"/>
        </w:numPr>
        <w:rPr>
          <w:b/>
        </w:rPr>
      </w:pPr>
      <w:r w:rsidRPr="00C9373B">
        <w:rPr>
          <w:b/>
        </w:rPr>
        <w:t xml:space="preserve">God is </w:t>
      </w:r>
      <w:r w:rsidR="00C9373B" w:rsidRPr="00C9373B">
        <w:rPr>
          <w:b/>
          <w:u w:val="single"/>
        </w:rPr>
        <w:t>____________</w:t>
      </w:r>
    </w:p>
    <w:p w:rsidR="0073344E" w:rsidRPr="0073344E" w:rsidRDefault="0073344E" w:rsidP="0073344E">
      <w:pPr>
        <w:spacing w:after="240"/>
        <w:contextualSpacing w:val="0"/>
        <w:rPr>
          <w:rFonts w:eastAsia="Times New Roman" w:cs="Times New Roman"/>
        </w:rPr>
      </w:pPr>
      <w:r w:rsidRPr="0073344E">
        <w:rPr>
          <w:rFonts w:eastAsia="Times New Roman" w:cs="Times New Roman"/>
          <w:i/>
        </w:rPr>
        <w:t>Then God said, "Let us make man in our image, in our likeness, and let them rule over the fish of the sea and the birds of the air, over the livestock, over all the earth, and over all the creatures that move along the ground."</w:t>
      </w:r>
      <w:r w:rsidR="00C9373B" w:rsidRPr="00C9373B">
        <w:rPr>
          <w:rFonts w:eastAsia="Times New Roman" w:cs="Times New Roman"/>
        </w:rPr>
        <w:t xml:space="preserve"> Genesis 1:26</w:t>
      </w:r>
    </w:p>
    <w:p w:rsidR="0073344E" w:rsidRPr="00C9373B" w:rsidRDefault="0073344E" w:rsidP="0073344E">
      <w:pPr>
        <w:pStyle w:val="ListParagraph"/>
        <w:numPr>
          <w:ilvl w:val="0"/>
          <w:numId w:val="1"/>
        </w:numPr>
        <w:rPr>
          <w:b/>
        </w:rPr>
      </w:pPr>
      <w:r w:rsidRPr="00C9373B">
        <w:rPr>
          <w:b/>
        </w:rPr>
        <w:t xml:space="preserve">There is </w:t>
      </w:r>
      <w:r w:rsidR="00C9373B" w:rsidRPr="00C9373B">
        <w:rPr>
          <w:b/>
          <w:u w:val="single"/>
        </w:rPr>
        <w:t>_______________</w:t>
      </w:r>
      <w:r w:rsidRPr="00C9373B">
        <w:rPr>
          <w:b/>
        </w:rPr>
        <w:t xml:space="preserve"> in the Trinity</w:t>
      </w:r>
    </w:p>
    <w:p w:rsidR="0073344E" w:rsidRPr="00C9373B" w:rsidRDefault="0073344E" w:rsidP="0073344E">
      <w:pPr>
        <w:pStyle w:val="NoSpacing"/>
      </w:pPr>
      <w:r w:rsidRPr="008371AE">
        <w:rPr>
          <w:rFonts w:eastAsia="Times New Roman" w:cs="Times New Roman"/>
          <w:i/>
        </w:rPr>
        <w:t>And he who searches our hearts knows the mind of the Spirit, because the Spirit intercedes for the saints in accordance with God's will. And we know that in all things God works for the good of those who love him, who have been called according to his purpose. For those God foreknew he also predestined to be conformed to the likeness of his Son, that he might be the firstborn among many brothers.</w:t>
      </w:r>
      <w:r w:rsidRPr="008371AE">
        <w:rPr>
          <w:rFonts w:eastAsia="Times New Roman" w:cs="Times New Roman"/>
        </w:rPr>
        <w:t xml:space="preserve"> Romans 8:27-29</w:t>
      </w:r>
    </w:p>
    <w:p w:rsidR="0073344E" w:rsidRPr="00C9373B" w:rsidRDefault="0073344E" w:rsidP="0073344E">
      <w:pPr>
        <w:pStyle w:val="NoSpacing"/>
      </w:pPr>
    </w:p>
    <w:p w:rsidR="0073344E" w:rsidRPr="00C9373B" w:rsidRDefault="0073344E" w:rsidP="0073344E">
      <w:pPr>
        <w:pStyle w:val="ListParagraph"/>
        <w:numPr>
          <w:ilvl w:val="0"/>
          <w:numId w:val="1"/>
        </w:numPr>
        <w:rPr>
          <w:b/>
        </w:rPr>
      </w:pPr>
      <w:r w:rsidRPr="00C9373B">
        <w:rPr>
          <w:b/>
        </w:rPr>
        <w:t xml:space="preserve">There is </w:t>
      </w:r>
      <w:r w:rsidR="00C9373B" w:rsidRPr="00C9373B">
        <w:rPr>
          <w:b/>
          <w:u w:val="single"/>
        </w:rPr>
        <w:t>________________</w:t>
      </w:r>
      <w:r w:rsidRPr="00C9373B">
        <w:rPr>
          <w:b/>
        </w:rPr>
        <w:t xml:space="preserve"> in the Trinity</w:t>
      </w:r>
    </w:p>
    <w:p w:rsidR="0073344E" w:rsidRPr="0073344E" w:rsidRDefault="0073344E" w:rsidP="0073344E">
      <w:pPr>
        <w:spacing w:after="240"/>
        <w:contextualSpacing w:val="0"/>
        <w:rPr>
          <w:rFonts w:eastAsia="Times New Roman" w:cs="Times New Roman"/>
        </w:rPr>
      </w:pPr>
      <w:r w:rsidRPr="0073344E">
        <w:rPr>
          <w:rFonts w:eastAsia="Times New Roman" w:cs="Times New Roman"/>
          <w:i/>
        </w:rPr>
        <w:t>The Father loves his Son and has put everything into his hands.</w:t>
      </w:r>
      <w:r w:rsidRPr="0073344E">
        <w:rPr>
          <w:rFonts w:eastAsia="Times New Roman" w:cs="Times New Roman"/>
        </w:rPr>
        <w:t xml:space="preserve"> John 3:35 (NLT) </w:t>
      </w:r>
    </w:p>
    <w:p w:rsidR="0081169A" w:rsidRPr="008371AE" w:rsidRDefault="0081169A" w:rsidP="0081169A">
      <w:pPr>
        <w:spacing w:after="240"/>
        <w:contextualSpacing w:val="0"/>
        <w:rPr>
          <w:rFonts w:eastAsia="Times New Roman" w:cs="Times New Roman"/>
        </w:rPr>
      </w:pPr>
      <w:r w:rsidRPr="008371AE">
        <w:rPr>
          <w:rFonts w:eastAsia="Times New Roman" w:cs="Times New Roman"/>
          <w:i/>
        </w:rPr>
        <w:t>I will do what the Father requires of me, so that the world will know that I love the Father.</w:t>
      </w:r>
      <w:r w:rsidRPr="008371AE">
        <w:rPr>
          <w:rFonts w:eastAsia="Times New Roman" w:cs="Times New Roman"/>
        </w:rPr>
        <w:t xml:space="preserve"> J</w:t>
      </w:r>
      <w:r w:rsidRPr="00C9373B">
        <w:rPr>
          <w:rFonts w:eastAsia="Times New Roman" w:cs="Times New Roman"/>
        </w:rPr>
        <w:t>ohn 14:31</w:t>
      </w:r>
    </w:p>
    <w:p w:rsidR="0081169A" w:rsidRPr="00C9373B" w:rsidRDefault="0081169A" w:rsidP="0081169A">
      <w:pPr>
        <w:pStyle w:val="ListParagraph"/>
        <w:numPr>
          <w:ilvl w:val="0"/>
          <w:numId w:val="1"/>
        </w:numPr>
        <w:rPr>
          <w:b/>
        </w:rPr>
      </w:pPr>
      <w:r w:rsidRPr="00C9373B">
        <w:rPr>
          <w:b/>
        </w:rPr>
        <w:t xml:space="preserve">Each member of the Trinity is fully </w:t>
      </w:r>
      <w:r w:rsidR="00C9373B" w:rsidRPr="00C9373B">
        <w:rPr>
          <w:b/>
          <w:u w:val="single"/>
        </w:rPr>
        <w:t>_____________</w:t>
      </w:r>
    </w:p>
    <w:p w:rsidR="0081169A" w:rsidRPr="00C9373B" w:rsidRDefault="0081169A" w:rsidP="0081169A">
      <w:r w:rsidRPr="00C9373B">
        <w:rPr>
          <w:i/>
        </w:rPr>
        <w:t>"There is no God besides me."</w:t>
      </w:r>
      <w:r w:rsidRPr="00C9373B">
        <w:t xml:space="preserve"> </w:t>
      </w:r>
      <w:r w:rsidR="00D27BCB" w:rsidRPr="00C9373B">
        <w:t xml:space="preserve">Deuteronomy 32:39 </w:t>
      </w:r>
    </w:p>
    <w:p w:rsidR="0081169A" w:rsidRPr="00C9373B" w:rsidRDefault="0081169A" w:rsidP="0081169A"/>
    <w:p w:rsidR="0081169A" w:rsidRPr="0081169A" w:rsidRDefault="0081169A" w:rsidP="0081169A">
      <w:pPr>
        <w:spacing w:after="240"/>
        <w:contextualSpacing w:val="0"/>
        <w:rPr>
          <w:rFonts w:eastAsia="Times New Roman" w:cs="Times New Roman"/>
        </w:rPr>
      </w:pPr>
      <w:r w:rsidRPr="0081169A">
        <w:rPr>
          <w:rFonts w:eastAsia="Times New Roman" w:cs="Times New Roman"/>
          <w:i/>
        </w:rPr>
        <w:t>“But you are my witnesses, O Israel!” says the Lord. “You are my servant. You have been chosen to know me, believe in me, and understand that I alone am God. There is no other God— there never has been, and there never will be.</w:t>
      </w:r>
      <w:r w:rsidRPr="0081169A">
        <w:rPr>
          <w:rFonts w:eastAsia="Times New Roman" w:cs="Times New Roman"/>
        </w:rPr>
        <w:t xml:space="preserve"> Isaiah 43:10 </w:t>
      </w:r>
    </w:p>
    <w:p w:rsidR="0081169A" w:rsidRPr="0081169A" w:rsidRDefault="0081169A" w:rsidP="0081169A">
      <w:pPr>
        <w:spacing w:after="240"/>
        <w:contextualSpacing w:val="0"/>
        <w:rPr>
          <w:rFonts w:eastAsia="Times New Roman" w:cs="Times New Roman"/>
        </w:rPr>
      </w:pPr>
      <w:r w:rsidRPr="0081169A">
        <w:rPr>
          <w:rFonts w:eastAsia="Times New Roman" w:cs="Times New Roman"/>
          <w:i/>
        </w:rPr>
        <w:t>Paul, an apostle--sent not from men nor by man, but by Jesus Christ and God the Father</w:t>
      </w:r>
      <w:r w:rsidR="00C9373B" w:rsidRPr="00C9373B">
        <w:rPr>
          <w:rFonts w:eastAsia="Times New Roman" w:cs="Times New Roman"/>
          <w:i/>
        </w:rPr>
        <w:t xml:space="preserve">, who raised him from the dead. </w:t>
      </w:r>
      <w:r w:rsidRPr="0081169A">
        <w:rPr>
          <w:rFonts w:eastAsia="Times New Roman" w:cs="Times New Roman"/>
        </w:rPr>
        <w:t xml:space="preserve"> Galatians 1:1 </w:t>
      </w:r>
    </w:p>
    <w:p w:rsidR="006C2C33" w:rsidRPr="00C9373B" w:rsidRDefault="006C2C33" w:rsidP="006C2C33">
      <w:pPr>
        <w:spacing w:after="240"/>
      </w:pPr>
      <w:r w:rsidRPr="00C9373B">
        <w:rPr>
          <w:i/>
        </w:rPr>
        <w:t xml:space="preserve">For a child is born to us, a son is given to us. The government will rest on his shoulders. And he will be called: Wonderful Counselor, Mighty God, Everlasting Father, </w:t>
      </w:r>
      <w:proofErr w:type="gramStart"/>
      <w:r w:rsidRPr="00C9373B">
        <w:rPr>
          <w:i/>
        </w:rPr>
        <w:t>Prince</w:t>
      </w:r>
      <w:proofErr w:type="gramEnd"/>
      <w:r w:rsidRPr="00C9373B">
        <w:rPr>
          <w:i/>
        </w:rPr>
        <w:t xml:space="preserve"> of Peace.</w:t>
      </w:r>
      <w:r w:rsidRPr="00C9373B">
        <w:t xml:space="preserve"> Isaiah 9:6 </w:t>
      </w:r>
    </w:p>
    <w:p w:rsidR="006C2C33" w:rsidRPr="00C9373B" w:rsidRDefault="006C2C33" w:rsidP="006C2C33">
      <w:pPr>
        <w:pStyle w:val="NoSpacing"/>
        <w:rPr>
          <w:rFonts w:eastAsia="Times New Roman" w:cs="Times New Roman"/>
        </w:rPr>
      </w:pPr>
      <w:proofErr w:type="gramStart"/>
      <w:r w:rsidRPr="005843E5">
        <w:rPr>
          <w:rFonts w:eastAsia="Times New Roman" w:cs="Times New Roman"/>
          <w:i/>
        </w:rPr>
        <w:t>“My Lord and my God!”</w:t>
      </w:r>
      <w:proofErr w:type="gramEnd"/>
      <w:r w:rsidRPr="005843E5">
        <w:rPr>
          <w:rFonts w:eastAsia="Times New Roman" w:cs="Times New Roman"/>
          <w:i/>
        </w:rPr>
        <w:t xml:space="preserve"> Thomas exclaimed. Then Jesus told him, “You believe because you have seen me. Blessed are those who believe without seeing me.”</w:t>
      </w:r>
      <w:r w:rsidRPr="005843E5">
        <w:rPr>
          <w:rFonts w:eastAsia="Times New Roman" w:cs="Times New Roman"/>
        </w:rPr>
        <w:t xml:space="preserve"> John 20:28-29</w:t>
      </w:r>
    </w:p>
    <w:p w:rsidR="006C2C33" w:rsidRPr="00C9373B" w:rsidRDefault="006C2C33" w:rsidP="006C2C33">
      <w:pPr>
        <w:pStyle w:val="NoSpacing"/>
        <w:rPr>
          <w:rFonts w:eastAsia="Times New Roman" w:cs="Times New Roman"/>
        </w:rPr>
      </w:pPr>
    </w:p>
    <w:p w:rsidR="006C2C33" w:rsidRPr="006C2C33" w:rsidRDefault="00C9373B" w:rsidP="006C2C33">
      <w:pPr>
        <w:spacing w:after="240"/>
        <w:contextualSpacing w:val="0"/>
        <w:rPr>
          <w:rFonts w:eastAsia="Times New Roman" w:cs="Times New Roman"/>
        </w:rPr>
      </w:pPr>
      <w:r w:rsidRPr="00C9373B">
        <w:rPr>
          <w:rFonts w:eastAsia="Times New Roman" w:cs="Times New Roman"/>
        </w:rPr>
        <w:t>Jesus: “</w:t>
      </w:r>
      <w:r w:rsidR="006C2C33" w:rsidRPr="006C2C33">
        <w:rPr>
          <w:rFonts w:eastAsia="Times New Roman" w:cs="Times New Roman"/>
          <w:i/>
        </w:rPr>
        <w:t>The Father and I are one.” Once again the people picked up stones to kill him. Jesus said, “At my Father’s direction I have done many good works. For which one are you going to stone me?” They replied, “We’re stoning you not for any good work, but for blasphemy! You, a mere man, claim to be God.”</w:t>
      </w:r>
      <w:r w:rsidR="006C2C33" w:rsidRPr="006C2C33">
        <w:rPr>
          <w:rFonts w:eastAsia="Times New Roman" w:cs="Times New Roman"/>
        </w:rPr>
        <w:t xml:space="preserve"> John 10:30-33 </w:t>
      </w:r>
    </w:p>
    <w:p w:rsidR="006C2C33" w:rsidRDefault="006C2C33" w:rsidP="006C2C33">
      <w:pPr>
        <w:spacing w:after="240"/>
        <w:contextualSpacing w:val="0"/>
        <w:rPr>
          <w:rFonts w:eastAsia="Times New Roman" w:cs="Times New Roman"/>
        </w:rPr>
      </w:pPr>
      <w:r w:rsidRPr="006C2C33">
        <w:rPr>
          <w:rFonts w:eastAsia="Times New Roman" w:cs="Times New Roman"/>
          <w:i/>
        </w:rPr>
        <w:lastRenderedPageBreak/>
        <w:t>Then Peter said, “Ananias, why have you let Satan fill your heart? You lied to the Holy Spirit, and you kept some of the money for yourself. The property was yours to sell or not sell, as you wished. And after selling it, the money was also yours to give away. How could you do a thing like this? You weren’t lying to us but to God!”</w:t>
      </w:r>
      <w:r>
        <w:rPr>
          <w:rFonts w:eastAsia="Times New Roman" w:cs="Times New Roman"/>
        </w:rPr>
        <w:t xml:space="preserve"> Acts 5:3-4</w:t>
      </w:r>
    </w:p>
    <w:p w:rsidR="00C9373B" w:rsidRPr="00C9373B" w:rsidRDefault="00C9373B" w:rsidP="00C9373B">
      <w:pPr>
        <w:pStyle w:val="NoSpacing"/>
      </w:pPr>
    </w:p>
    <w:p w:rsidR="00D27BCB" w:rsidRDefault="00D27BCB" w:rsidP="00D27BCB"/>
    <w:sectPr w:rsidR="00D27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591"/>
    <w:multiLevelType w:val="hybridMultilevel"/>
    <w:tmpl w:val="BD982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D6E5F"/>
    <w:multiLevelType w:val="hybridMultilevel"/>
    <w:tmpl w:val="BD982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CB"/>
    <w:rsid w:val="00680F15"/>
    <w:rsid w:val="006C2C33"/>
    <w:rsid w:val="0073344E"/>
    <w:rsid w:val="00795D7F"/>
    <w:rsid w:val="0081169A"/>
    <w:rsid w:val="00C9373B"/>
    <w:rsid w:val="00D27BCB"/>
    <w:rsid w:val="00D52B70"/>
    <w:rsid w:val="00F139CC"/>
    <w:rsid w:val="00F1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9CC"/>
    <w:pPr>
      <w:spacing w:after="0" w:line="240" w:lineRule="auto"/>
      <w:contextualSpacing/>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CC"/>
    <w:pPr>
      <w:spacing w:after="0" w:line="240" w:lineRule="auto"/>
    </w:pPr>
  </w:style>
  <w:style w:type="paragraph" w:styleId="ListParagraph">
    <w:name w:val="List Paragraph"/>
    <w:basedOn w:val="Normal"/>
    <w:uiPriority w:val="34"/>
    <w:qFormat/>
    <w:rsid w:val="0073344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9CC"/>
    <w:pPr>
      <w:spacing w:after="0" w:line="240" w:lineRule="auto"/>
      <w:contextualSpacing/>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CC"/>
    <w:pPr>
      <w:spacing w:after="0" w:line="240" w:lineRule="auto"/>
    </w:pPr>
  </w:style>
  <w:style w:type="paragraph" w:styleId="ListParagraph">
    <w:name w:val="List Paragraph"/>
    <w:basedOn w:val="Normal"/>
    <w:uiPriority w:val="34"/>
    <w:qFormat/>
    <w:rsid w:val="007334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6655">
      <w:bodyDiv w:val="1"/>
      <w:marLeft w:val="0"/>
      <w:marRight w:val="0"/>
      <w:marTop w:val="0"/>
      <w:marBottom w:val="0"/>
      <w:divBdr>
        <w:top w:val="none" w:sz="0" w:space="0" w:color="auto"/>
        <w:left w:val="none" w:sz="0" w:space="0" w:color="auto"/>
        <w:bottom w:val="none" w:sz="0" w:space="0" w:color="auto"/>
        <w:right w:val="none" w:sz="0" w:space="0" w:color="auto"/>
      </w:divBdr>
    </w:div>
    <w:div w:id="721635521">
      <w:bodyDiv w:val="1"/>
      <w:marLeft w:val="0"/>
      <w:marRight w:val="0"/>
      <w:marTop w:val="0"/>
      <w:marBottom w:val="0"/>
      <w:divBdr>
        <w:top w:val="none" w:sz="0" w:space="0" w:color="auto"/>
        <w:left w:val="none" w:sz="0" w:space="0" w:color="auto"/>
        <w:bottom w:val="none" w:sz="0" w:space="0" w:color="auto"/>
        <w:right w:val="none" w:sz="0" w:space="0" w:color="auto"/>
      </w:divBdr>
    </w:div>
    <w:div w:id="916211952">
      <w:bodyDiv w:val="1"/>
      <w:marLeft w:val="0"/>
      <w:marRight w:val="0"/>
      <w:marTop w:val="0"/>
      <w:marBottom w:val="0"/>
      <w:divBdr>
        <w:top w:val="none" w:sz="0" w:space="0" w:color="auto"/>
        <w:left w:val="none" w:sz="0" w:space="0" w:color="auto"/>
        <w:bottom w:val="none" w:sz="0" w:space="0" w:color="auto"/>
        <w:right w:val="none" w:sz="0" w:space="0" w:color="auto"/>
      </w:divBdr>
    </w:div>
    <w:div w:id="1061369318">
      <w:bodyDiv w:val="1"/>
      <w:marLeft w:val="0"/>
      <w:marRight w:val="0"/>
      <w:marTop w:val="0"/>
      <w:marBottom w:val="0"/>
      <w:divBdr>
        <w:top w:val="none" w:sz="0" w:space="0" w:color="auto"/>
        <w:left w:val="none" w:sz="0" w:space="0" w:color="auto"/>
        <w:bottom w:val="none" w:sz="0" w:space="0" w:color="auto"/>
        <w:right w:val="none" w:sz="0" w:space="0" w:color="auto"/>
      </w:divBdr>
    </w:div>
    <w:div w:id="1291520699">
      <w:bodyDiv w:val="1"/>
      <w:marLeft w:val="0"/>
      <w:marRight w:val="0"/>
      <w:marTop w:val="0"/>
      <w:marBottom w:val="0"/>
      <w:divBdr>
        <w:top w:val="none" w:sz="0" w:space="0" w:color="auto"/>
        <w:left w:val="none" w:sz="0" w:space="0" w:color="auto"/>
        <w:bottom w:val="none" w:sz="0" w:space="0" w:color="auto"/>
        <w:right w:val="none" w:sz="0" w:space="0" w:color="auto"/>
      </w:divBdr>
    </w:div>
    <w:div w:id="1337421121">
      <w:bodyDiv w:val="1"/>
      <w:marLeft w:val="0"/>
      <w:marRight w:val="0"/>
      <w:marTop w:val="0"/>
      <w:marBottom w:val="0"/>
      <w:divBdr>
        <w:top w:val="none" w:sz="0" w:space="0" w:color="auto"/>
        <w:left w:val="none" w:sz="0" w:space="0" w:color="auto"/>
        <w:bottom w:val="none" w:sz="0" w:space="0" w:color="auto"/>
        <w:right w:val="none" w:sz="0" w:space="0" w:color="auto"/>
      </w:divBdr>
    </w:div>
    <w:div w:id="1436974080">
      <w:bodyDiv w:val="1"/>
      <w:marLeft w:val="0"/>
      <w:marRight w:val="0"/>
      <w:marTop w:val="0"/>
      <w:marBottom w:val="0"/>
      <w:divBdr>
        <w:top w:val="none" w:sz="0" w:space="0" w:color="auto"/>
        <w:left w:val="none" w:sz="0" w:space="0" w:color="auto"/>
        <w:bottom w:val="none" w:sz="0" w:space="0" w:color="auto"/>
        <w:right w:val="none" w:sz="0" w:space="0" w:color="auto"/>
      </w:divBdr>
    </w:div>
    <w:div w:id="17685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3</cp:revision>
  <dcterms:created xsi:type="dcterms:W3CDTF">2012-02-02T20:59:00Z</dcterms:created>
  <dcterms:modified xsi:type="dcterms:W3CDTF">2012-02-02T21:37:00Z</dcterms:modified>
</cp:coreProperties>
</file>